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 xml:space="preserve">PREDSTAVNICI ORGANIZACIJA CIVILNOGA DRUŠTVA U SAVJETODAVNIM/RADNIM TIJELIMA </w:t>
      </w:r>
    </w:p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 xml:space="preserve">VLADE REPUBLIKE HRVATSKE, TIJELIMA DRŽAVNE UPRAVE,  UREDIMA VLADE I DRUGIM JAVNIM INSTITUCIJAMA </w:t>
      </w:r>
    </w:p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>IZABRANIH OD STRANE SAVJETA ZA RAZVOJ CIVILNOGA DRUŠTVA</w:t>
      </w:r>
    </w:p>
    <w:p w:rsidR="00676DE5" w:rsidRPr="00676DE5" w:rsidRDefault="00676DE5" w:rsidP="00676DE5"/>
    <w:p w:rsidR="00676DE5" w:rsidRPr="00676DE5" w:rsidRDefault="00676DE5" w:rsidP="00676DE5"/>
    <w:tbl>
      <w:tblPr>
        <w:tblW w:w="1414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560"/>
        <w:gridCol w:w="1842"/>
        <w:gridCol w:w="1701"/>
        <w:gridCol w:w="1418"/>
        <w:gridCol w:w="1276"/>
      </w:tblGrid>
      <w:tr w:rsidR="00676DE5" w:rsidRPr="00676DE5" w:rsidTr="008762CB">
        <w:tc>
          <w:tcPr>
            <w:tcW w:w="6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TDU</w:t>
            </w:r>
          </w:p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Vladin ured</w:t>
            </w:r>
          </w:p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javna institucija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Naziv savjetodavnog / radnog tijela</w:t>
            </w: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Član/članica</w:t>
            </w:r>
          </w:p>
        </w:tc>
        <w:tc>
          <w:tcPr>
            <w:tcW w:w="156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Organizacija civilnoga društva</w:t>
            </w: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Zamjenik/zamjenica člana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Organizacija civilnoga društva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Datum imenovanja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Vrijeme trajanja /datum završetka</w:t>
            </w:r>
          </w:p>
        </w:tc>
      </w:tr>
      <w:tr w:rsidR="00676DE5" w:rsidRPr="00676DE5" w:rsidTr="008762CB"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Stalnog povjerenstva za provedbu integracije stranaca u hrvatsko društvo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Lana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Vučinić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crveni križ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7. veljače 2020.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Goranka Lalić Novak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pravni centar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Tea Vidović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Dalipi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mirovne studije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zdravstva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Povjerenstvo za suzbijanje zlouporabe droga Vlade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Sanja Filipović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VIDA RIJEKA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26. veljače 2020.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2014. - 2020." – područje: socijalna politika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Dubravko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Šopar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promicanje pozitivne afirmacije mladih u društvu „</w:t>
            </w: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Impress</w:t>
            </w:r>
            <w:proofErr w:type="spellEnd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“ Daruvar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ožujak 2020.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Hrvatski zavod za zapošljavanje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Upravno vijeće Hrvatskog zavoda za zapošljavanje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highlight w:val="yellow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Martin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Makarun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highlight w:val="yellow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razvoj osobnih kompetencija i zaštitu ljudskih prava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travanj 2020.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Državni zavod za statistiku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Statistički savjet Republike Hrvatske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Blaženka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Sečkar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7. svibnja 2020. 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659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„ Konkurentnost i kohezija 2014-2020“, područje „Zaštita okoliša i održivi razvoj“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Miljenka Kuhar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Društvo za oblikovanje održivog razvoja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Željka Rajković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Udruga </w:t>
            </w:r>
            <w:proofErr w:type="spellStart"/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Biom</w:t>
            </w:r>
            <w:proofErr w:type="spellEnd"/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975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 i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Etičko povjerenstvo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Višnja Fortuna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Matica umirovljenika Hrvatske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26. ožujka 2021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975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zdravstva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Povjerenstvo za suzbijanje zlouporabe droga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Ilijana Grgić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</w:t>
            </w: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Terra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29. ožujka 2021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Pametna Hrvatska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Nikola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Jelovečki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razvoj mladih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Branimir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Čulina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razvoj mladih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Blaženka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Sečkar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Melisa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Skender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Gong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Tina Đaković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Klara Horvat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0.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Zelena Hrvatska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Bernard Ivčić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Zelena akcija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Daniela Jovanova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Zelena akcija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Marko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Pećarević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WWF Adria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Dubravko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Dender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Udruga </w:t>
            </w:r>
            <w:proofErr w:type="spellStart"/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Biom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Zoković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Pokret otoka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Jurišić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Pokret otoka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Povezana Hrvatska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Marko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Stančec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ODRAZ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Ante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Klečina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Savez za željeznicu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Marko Periša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istraživanje, edukaciju i primjenu novih znanja UP2DATE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Nikola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Glibo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istraživanje, edukaciju i primjenu novih znanja UP2DATE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Solidarna Hrvatska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Svjetlana Marijon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za promicanje </w:t>
            </w: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lastRenderedPageBreak/>
              <w:t>kvalitetnog obrazovanja mladih s invaliditetom „ZAMISLI“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 xml:space="preserve">Roman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Baštijan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za promicanje </w:t>
            </w: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lastRenderedPageBreak/>
              <w:t>kvalitetnog obrazovanja mladih s invaliditetom „ZAMISLI“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Buljan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Mirjana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Jakovčev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savez udruga osoba s intelektualnim teškoćama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Ozren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Catela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savez udruga osoba s intelektualnim teškoćama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za integrirani teritorijalni razvoj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Bojana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Markotić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Krstinić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LEADER mreža Hrvatske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Milan Medić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LEADER mreža Hrvatske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Alen Bošković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Dubrovački savez športova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Nikša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Glavočić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Dubrovački savez športova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Tanja Herceg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promicanje pozitivne afirmacije mladih u društvu „</w:t>
            </w: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Impres</w:t>
            </w:r>
            <w:proofErr w:type="spellEnd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Nikša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Tarabić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promicanje pozitivne afirmacije mladih u društvu „</w:t>
            </w: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Impres</w:t>
            </w:r>
            <w:proofErr w:type="spellEnd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“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6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 i uprave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Savjet za suzbijanje korupcije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Davor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Iljkić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</w:t>
            </w: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ICCrA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Sonja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Cindori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Udruga </w:t>
            </w:r>
            <w:proofErr w:type="spellStart"/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ICCrA</w:t>
            </w:r>
            <w:proofErr w:type="spellEnd"/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29. ožujka 2021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3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Anamarija Musa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javnu upravu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Gordana Marčetić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Institut za javnu upravu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3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Duje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Prkut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Politiscope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Borna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Sor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Politiscope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43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Oriana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Ivković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Novokmet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975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Državni zavod za statistiku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Statistički savjet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Mate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Damić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Hrvatsko društvo menadžera kvalitete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15.travnja 2021.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975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regionalnoga razvoja i fondova EU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 za praćenje Operativnog programa "Konkurentnost i </w:t>
            </w: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kohezija 2014. - 2020."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Miljenka Kuhar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oblikovanje održivog razvoja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Željka Rajković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Udruga </w:t>
            </w:r>
            <w:proofErr w:type="spellStart"/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Biom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15.travnja 2021.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975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znanosti i obrazovanja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Nacionalno vijeće za razvoj ljudskih potencijala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Ivana Bilić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promicanje poduzetništva i cjeloživotno obrazovanje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15.travnja 2021.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2653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vanjskih i europskih poslova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za koordinaciju nacionalnih aktivnosti u okviru Konferencije o budućnosti Europe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Martin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Mrša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mladih „Mladi u europskoj uniji“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Matej Matić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Udruga mladih „Mladi u europskoj uniji“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15. travnja 2021.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6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Nacionalno vijeće za razvoj socijalnih politika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Drago Lelas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</w:t>
            </w: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MoSt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Ivo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Puljek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Udruga </w:t>
            </w:r>
            <w:proofErr w:type="spellStart"/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MoSt</w:t>
            </w:r>
            <w:proofErr w:type="spellEnd"/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3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Dubravka Marušić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ADOPTA – Udruga za potporu posvajanju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Jasna Belamarić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ADOPTA – Udruga za potporu posvajanju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3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Vojin Perić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savez slijepih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Andreja Veljača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Hrvatski savez slijepih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3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Una Zečević Šeparović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Inicijativa #SPASIME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Ana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Pecotić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Inicijativa #SPASIME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3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0.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 i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Radna skupina za izradu Nacionalnog plana razvoja javne uprave od </w:t>
            </w: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2021. do 2027. godine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 xml:space="preserve">Ivan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Zidarević</w:t>
            </w:r>
            <w:proofErr w:type="spellEnd"/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Europska civilna inicijativa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Darko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Suljičić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Europska civilna inicijativa Zagreb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18. lipnja 2021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3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 i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za izradu Nacionalnog plana razvoja pravosudnog sustava od 2021.-2027. godine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Danijela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Đurak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kreativni socijalni rad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Branka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Peurača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Udruga za kreativni socijalni rad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18. lipnja 2021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3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 i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skupine za izradu Zakona o izmjenama i dopunama Zakona o zaštiti prijavitelja nepravilnosti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Svjetlana Marijon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ZAMISLI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3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 i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skupine za izradu nacrta Prijedloga Zakona o lobiranju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Šabić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Centar Društvenih Inovacija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663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zdravstva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Vijeće za genetski modificirane organizme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Hrvoje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Radovanović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Zelena akcija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18. veljače 2022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44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 Vlade Republike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za praćenje zločina iz mržnje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Iris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Goldner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Lang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Židovska općina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Jaša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Kraus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Židovska općina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18. lipnja 2021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44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Suzana Krčmar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Savez Roma u Republici Hrvatskoj „KALI SARA“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Tamara Kučko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Savez Roma u Republici Hrvatskoj „KALI SARA“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44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Nikola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Vukobratović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Srpsko narodno vijeće, Zagreb - Nacionalna koordinacija vijeća srpske </w:t>
            </w: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lastRenderedPageBreak/>
              <w:t>nacionalne manjine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 xml:space="preserve">Tihomir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Ponoš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Srpsko narodno vijeće, Zagreb - Nacionalna koordinacija vijeća srpske </w:t>
            </w: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nacionalne manjine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44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Franko Dota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Zagreb Pride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Franjo Lovro Popović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Udruga za podršku žrtvama i svjedocima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44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Natalija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Havelka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mir, nenasilje i ljudska prava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Veselinka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Kastratović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Centar za mir, nenasilje i ljudska prava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2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Ured za udruge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Nacionalni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plan stvaranja poticajnog okruženja za razvoj civilnoga društva od 2021. do 2027.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Duje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Prkut</w:t>
            </w:r>
            <w:proofErr w:type="spellEnd"/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Politiscope</w:t>
            </w:r>
            <w:proofErr w:type="spellEnd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, </w:t>
            </w:r>
          </w:p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Mario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Bajkuša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Forum za slobodu odgoja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Martin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Mrša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mladih „Mladi u Europskoj uniji“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Matej Matić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Udruga mladih „Mladi u Europskoj uniji“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Maša Štrbac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ULUPUH</w:t>
            </w:r>
          </w:p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Elizabeta Wagner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ULUPUH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Snježana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Krpes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Savez društava „Naša djeca“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Karolina Grgić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Savez društava „Naša djeca“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Mirjana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Jakovčev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savez udruga osoba s intelektualnim teškoćama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Ozren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Catela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Hrvatski savez udruga osoba s intelektualnim teškoćama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Danijela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Đurak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kreativni socijalni rad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Karamarko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Udruga za kreativni socijalni rad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Suzana Šop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Sportski savez grada Zagreba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Matea Matošević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Hačić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Sportski savez grada Zagreba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Olivera Stanić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tehničke kulture Rijeka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Zagorka Prce Veseli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Centar tehničke kulture Rijeka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Alma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Harašić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Bremec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šefovi kuhinja mediteranskih i europskih regija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Željko Neven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Bremec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Udruga šefovi kuhinja mediteranskih i europskih regija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Tihana Naglić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za ljudska prava i građansku </w:t>
            </w: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lastRenderedPageBreak/>
              <w:t xml:space="preserve">participaciju </w:t>
            </w:r>
            <w:proofErr w:type="spellStart"/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PaRiter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Iva Davorija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Udruga za ljudska prava i građansku participaciju </w:t>
            </w:r>
            <w:proofErr w:type="spellStart"/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PaRiter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Petra Remeta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WWF Adria – Udruga za zaštitu prirode i očuvanje biološke raznolikosti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Buljan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WWF Adria – Udruga za zaštitu prirode i očuvanje biološke raznolikosti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Damir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Eljuga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liga protiv raka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Anita Galić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Hrvatska liga protiv raka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Matilda Marković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KUD „Sv. Juraj“ Draganići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Draženka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Jagatić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KUD „Sv. Juraj“ Draganići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2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Matej Bagarić 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DVD Trnje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Filip Klinac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DVD Trnje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Ministarstvo unutarnjih poslova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Odbor za novčanu naknadu žrtvama kaznenih djela.</w:t>
            </w:r>
          </w:p>
        </w:tc>
        <w:tc>
          <w:tcPr>
            <w:tcW w:w="1984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Anamaria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Drožđan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–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Kranjčec</w:t>
            </w:r>
            <w:proofErr w:type="spellEnd"/>
          </w:p>
        </w:tc>
        <w:tc>
          <w:tcPr>
            <w:tcW w:w="1560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Ženska soba – Centra za seksualna prava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rPr>
                <w:b/>
              </w:rPr>
            </w:pPr>
            <w:r w:rsidRPr="00676DE5">
              <w:rPr>
                <w:b/>
              </w:rPr>
              <w:t>Milena Čalić-Jelić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Srpsko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narodno vijeća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rPr>
                <w:b/>
              </w:rPr>
            </w:pPr>
            <w:r w:rsidRPr="00676DE5">
              <w:rPr>
                <w:b/>
              </w:rPr>
              <w:t xml:space="preserve">Maja </w:t>
            </w:r>
            <w:proofErr w:type="spellStart"/>
            <w:r w:rsidRPr="00676DE5">
              <w:rPr>
                <w:b/>
              </w:rPr>
              <w:t>Mamula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Ženska soba – Centra za seksualna prava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44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Ured za udruge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Upravljački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odbor za blok darovnice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Zdenko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Mahmutović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očuvanje hrvatskih voda i mora – SLAP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Alojzije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Getlicher</w:t>
            </w:r>
            <w:proofErr w:type="spellEnd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Udruga za očuvanje hrvatskih voda i mora – SLAP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44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Ured za udruge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Upravljački</w:t>
            </w:r>
          </w:p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odbor za partnersku blok darovnicu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Đurđa Novaković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umirovljenika Grada Zagreba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Blanka </w:t>
            </w:r>
            <w:proofErr w:type="spellStart"/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Sunara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Zajednica umirovljeničkih udruga HEP-a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76DE5" w:rsidRPr="00676DE5" w:rsidTr="008762CB">
        <w:trPr>
          <w:trHeight w:val="144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76DE5" w:rsidRPr="00676DE5" w:rsidRDefault="006F28F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676DE5"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0.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Ministarstvu pravosuđa i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sz w:val="21"/>
                <w:szCs w:val="21"/>
              </w:rPr>
              <w:t>Radna skupina za izradu Nacrta prijedloga Etičkog kodeksa za dužnosnike u izvršnoj vlasti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6DE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Ivana Bilić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676DE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3PSplit – Udruga za promicanje poduzetništva i cjeloživotno obrazovanje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76DE5" w:rsidRPr="00676DE5" w:rsidRDefault="00676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676DE5" w:rsidRPr="00676DE5" w:rsidRDefault="00676DE5" w:rsidP="00676DE5"/>
    <w:p w:rsidR="00676DE5" w:rsidRPr="00676DE5" w:rsidRDefault="00676DE5" w:rsidP="00676DE5"/>
    <w:p w:rsidR="00676DE5" w:rsidRPr="00676DE5" w:rsidRDefault="00676DE5" w:rsidP="00676DE5">
      <w:bookmarkStart w:id="0" w:name="_GoBack"/>
      <w:bookmarkEnd w:id="0"/>
    </w:p>
    <w:sectPr w:rsidR="00676DE5" w:rsidRPr="00676DE5" w:rsidSect="00195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E5"/>
    <w:rsid w:val="004E08FD"/>
    <w:rsid w:val="00676DE5"/>
    <w:rsid w:val="006F28F7"/>
    <w:rsid w:val="00F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F678-FDC3-490B-9F0B-12AD1AED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3</cp:revision>
  <dcterms:created xsi:type="dcterms:W3CDTF">2022-09-26T11:58:00Z</dcterms:created>
  <dcterms:modified xsi:type="dcterms:W3CDTF">2022-10-14T08:04:00Z</dcterms:modified>
</cp:coreProperties>
</file>